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199" w:rsidRDefault="00F35199" w:rsidP="00F35199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Occupational Exposure to </w:t>
      </w:r>
      <w:proofErr w:type="spellStart"/>
      <w:r>
        <w:rPr>
          <w:rFonts w:cs="Times New Roman"/>
          <w:b/>
          <w:sz w:val="24"/>
          <w:szCs w:val="24"/>
        </w:rPr>
        <w:t>Bloodborne</w:t>
      </w:r>
      <w:proofErr w:type="spellEnd"/>
      <w:r>
        <w:rPr>
          <w:rFonts w:cs="Times New Roman"/>
          <w:b/>
          <w:sz w:val="24"/>
          <w:szCs w:val="24"/>
        </w:rPr>
        <w:t xml:space="preserve"> Pathogens Resources</w:t>
      </w:r>
    </w:p>
    <w:p w:rsidR="00F35199" w:rsidRDefault="00F35199" w:rsidP="00F35199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Chapter 296-823 WAC</w:t>
      </w:r>
    </w:p>
    <w:p w:rsidR="00F35199" w:rsidRDefault="00F35199" w:rsidP="00F35199">
      <w:pPr>
        <w:spacing w:after="120"/>
        <w:jc w:val="center"/>
        <w:rPr>
          <w:rFonts w:cs="Times New Roman"/>
          <w:b/>
          <w:sz w:val="24"/>
          <w:szCs w:val="24"/>
        </w:rPr>
      </w:pPr>
      <w:bookmarkStart w:id="0" w:name="Helpful_Tools"/>
      <w:r>
        <w:rPr>
          <w:rFonts w:cs="Times New Roman"/>
          <w:b/>
          <w:sz w:val="24"/>
          <w:szCs w:val="24"/>
        </w:rPr>
        <w:t>Helpful Tools</w:t>
      </w:r>
    </w:p>
    <w:bookmarkEnd w:id="0"/>
    <w:p w:rsidR="00F35199" w:rsidRDefault="00F35199" w:rsidP="00F35199">
      <w:pPr>
        <w:spacing w:before="240" w:after="24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Sharps Injury Log</w:t>
      </w:r>
    </w:p>
    <w:p w:rsidR="00F35199" w:rsidRDefault="00F35199" w:rsidP="00F35199">
      <w:pPr>
        <w:spacing w:after="240"/>
        <w:rPr>
          <w:rFonts w:cs="Times New Roman"/>
          <w:sz w:val="24"/>
          <w:szCs w:val="24"/>
        </w:rPr>
      </w:pPr>
      <w:r w:rsidRPr="000B3FAC">
        <w:rPr>
          <w:rFonts w:cs="Times New Roman"/>
          <w:sz w:val="24"/>
          <w:szCs w:val="24"/>
        </w:rPr>
        <w:t>Establishment Name:</w:t>
      </w:r>
      <w:r>
        <w:rPr>
          <w:rFonts w:cs="Times New Roman"/>
          <w:sz w:val="24"/>
          <w:szCs w:val="24"/>
        </w:rPr>
        <w:t xml:space="preserve"> </w:t>
      </w:r>
      <w:sdt>
        <w:sdtPr>
          <w:rPr>
            <w:rFonts w:cs="Times New Roman"/>
            <w:sz w:val="24"/>
            <w:szCs w:val="24"/>
          </w:rPr>
          <w:id w:val="-1675253011"/>
          <w:placeholder>
            <w:docPart w:val="DefaultPlaceholder_-1854013440"/>
          </w:placeholder>
          <w:showingPlcHdr/>
          <w:text/>
        </w:sdtPr>
        <w:sdtEndPr/>
        <w:sdtContent>
          <w:r w:rsidRPr="00F16AB0">
            <w:rPr>
              <w:rStyle w:val="PlaceholderText"/>
            </w:rPr>
            <w:t>Click or tap here to enter text.</w:t>
          </w:r>
        </w:sdtContent>
      </w:sdt>
    </w:p>
    <w:p w:rsidR="00F35199" w:rsidRDefault="00F35199" w:rsidP="00F35199">
      <w:pPr>
        <w:spacing w:before="240" w:after="2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Year: </w:t>
      </w:r>
      <w:sdt>
        <w:sdtPr>
          <w:rPr>
            <w:rFonts w:cs="Times New Roman"/>
            <w:sz w:val="24"/>
            <w:szCs w:val="24"/>
          </w:rPr>
          <w:id w:val="-1704311026"/>
          <w:placeholder>
            <w:docPart w:val="DefaultPlaceholder_-1854013440"/>
          </w:placeholder>
          <w:showingPlcHdr/>
          <w:text/>
        </w:sdtPr>
        <w:sdtEndPr/>
        <w:sdtContent>
          <w:r w:rsidRPr="00F16AB0">
            <w:rPr>
              <w:rStyle w:val="PlaceholderText"/>
            </w:rPr>
            <w:t>Click or tap here to enter text.</w:t>
          </w:r>
        </w:sdtContent>
      </w:sdt>
    </w:p>
    <w:p w:rsidR="00F35199" w:rsidRDefault="00F35199" w:rsidP="00F35199">
      <w:pPr>
        <w:spacing w:before="240" w:after="2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The </w:t>
      </w:r>
      <w:proofErr w:type="spellStart"/>
      <w:r>
        <w:rPr>
          <w:rFonts w:cs="Times New Roman"/>
          <w:sz w:val="24"/>
          <w:szCs w:val="24"/>
        </w:rPr>
        <w:t>Bloodborne</w:t>
      </w:r>
      <w:proofErr w:type="spellEnd"/>
      <w:r>
        <w:rPr>
          <w:rFonts w:cs="Times New Roman"/>
          <w:sz w:val="24"/>
          <w:szCs w:val="24"/>
        </w:rPr>
        <w:t xml:space="preserve"> Pathogen rule requires that you establish and maintain a Sharps Injury Log to record all contaminated sharps injuries in a facility.  The purpose of this log is to help you evaluate and identify problem devices or procedures that require attention.</w:t>
      </w:r>
    </w:p>
    <w:p w:rsidR="00F35199" w:rsidRDefault="00F35199" w:rsidP="00F35199">
      <w:pPr>
        <w:spacing w:before="240" w:after="2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The Sharps Injury Log need to do all of the following:</w:t>
      </w:r>
    </w:p>
    <w:p w:rsidR="00F35199" w:rsidRDefault="00F35199" w:rsidP="00F35199">
      <w:pPr>
        <w:pStyle w:val="ListParagraph"/>
        <w:numPr>
          <w:ilvl w:val="0"/>
          <w:numId w:val="1"/>
        </w:numPr>
        <w:spacing w:before="240" w:after="240"/>
        <w:contextualSpacing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Maintain sharps injuries separately from other injuries and illnesses kept on the Injury and Illness Log as required by WAC </w:t>
      </w:r>
      <w:hyperlink r:id="rId7" w:history="1">
        <w:r w:rsidRPr="00511B0C">
          <w:rPr>
            <w:rStyle w:val="Hyperlink"/>
            <w:rFonts w:cs="Times New Roman"/>
            <w:sz w:val="24"/>
            <w:szCs w:val="24"/>
          </w:rPr>
          <w:t>296-27</w:t>
        </w:r>
      </w:hyperlink>
      <w:bookmarkStart w:id="1" w:name="_GoBack"/>
      <w:bookmarkEnd w:id="1"/>
      <w:r>
        <w:rPr>
          <w:rFonts w:cs="Times New Roman"/>
          <w:sz w:val="24"/>
          <w:szCs w:val="24"/>
        </w:rPr>
        <w:t>, Recordkeeping and Reporting;</w:t>
      </w:r>
    </w:p>
    <w:p w:rsidR="00F35199" w:rsidRDefault="00F35199" w:rsidP="00F35199">
      <w:pPr>
        <w:pStyle w:val="ListParagraph"/>
        <w:numPr>
          <w:ilvl w:val="0"/>
          <w:numId w:val="1"/>
        </w:numPr>
        <w:spacing w:before="240" w:after="240"/>
        <w:contextualSpacing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Include ALL sharps injuries that occur during a calendar year;</w:t>
      </w:r>
    </w:p>
    <w:p w:rsidR="00F35199" w:rsidRDefault="00F35199" w:rsidP="00F35199">
      <w:pPr>
        <w:pStyle w:val="ListParagraph"/>
        <w:numPr>
          <w:ilvl w:val="0"/>
          <w:numId w:val="1"/>
        </w:numPr>
        <w:spacing w:before="240" w:after="240"/>
        <w:contextualSpacing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Be retained for 5 years beyond the completion of that calendar year; and</w:t>
      </w:r>
    </w:p>
    <w:p w:rsidR="00F35199" w:rsidRDefault="00F35199" w:rsidP="00F35199">
      <w:pPr>
        <w:pStyle w:val="ListParagraph"/>
        <w:numPr>
          <w:ilvl w:val="0"/>
          <w:numId w:val="1"/>
        </w:numPr>
        <w:spacing w:before="240" w:after="2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Preserve the confidentiality of affected employees.</w:t>
      </w:r>
    </w:p>
    <w:p w:rsidR="00F35199" w:rsidRDefault="00F35199" w:rsidP="00F35199">
      <w:pPr>
        <w:pStyle w:val="ListParagraph"/>
        <w:spacing w:before="240" w:after="240"/>
        <w:ind w:left="0"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Sample format for recording sharps injuries:</w:t>
      </w:r>
    </w:p>
    <w:tbl>
      <w:tblPr>
        <w:tblStyle w:val="TableGrid"/>
        <w:tblW w:w="10264" w:type="dxa"/>
        <w:tblLook w:val="04A0" w:firstRow="1" w:lastRow="0" w:firstColumn="1" w:lastColumn="0" w:noHBand="0" w:noVBand="1"/>
        <w:tblDescription w:val="Sample format for recording sharps injuries"/>
      </w:tblPr>
      <w:tblGrid>
        <w:gridCol w:w="823"/>
        <w:gridCol w:w="972"/>
        <w:gridCol w:w="1647"/>
        <w:gridCol w:w="1521"/>
        <w:gridCol w:w="1791"/>
        <w:gridCol w:w="3510"/>
      </w:tblGrid>
      <w:tr w:rsidR="00F35199" w:rsidTr="00305FCE">
        <w:trPr>
          <w:tblHeader/>
        </w:trPr>
        <w:tc>
          <w:tcPr>
            <w:tcW w:w="823" w:type="dxa"/>
            <w:vAlign w:val="center"/>
          </w:tcPr>
          <w:p w:rsidR="00F35199" w:rsidRPr="00B55F17" w:rsidRDefault="00F35199" w:rsidP="00305FCE">
            <w:pPr>
              <w:pStyle w:val="ListParagraph"/>
              <w:spacing w:after="0"/>
              <w:ind w:left="0" w:hanging="211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972" w:type="dxa"/>
            <w:vAlign w:val="center"/>
          </w:tcPr>
          <w:p w:rsidR="00F35199" w:rsidRPr="00B55F17" w:rsidRDefault="00F35199" w:rsidP="00305FCE">
            <w:pPr>
              <w:pStyle w:val="ListParagraph"/>
              <w:spacing w:after="0"/>
              <w:ind w:left="0" w:hanging="195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Case/</w:t>
            </w:r>
            <w:r>
              <w:rPr>
                <w:rFonts w:cs="Times New Roman"/>
                <w:b/>
                <w:sz w:val="24"/>
                <w:szCs w:val="24"/>
              </w:rPr>
              <w:br/>
              <w:t>Report No.</w:t>
            </w:r>
          </w:p>
        </w:tc>
        <w:tc>
          <w:tcPr>
            <w:tcW w:w="1647" w:type="dxa"/>
            <w:vAlign w:val="center"/>
          </w:tcPr>
          <w:p w:rsidR="00F35199" w:rsidRDefault="00F35199" w:rsidP="00305FCE">
            <w:pPr>
              <w:pStyle w:val="ListParagraph"/>
              <w:spacing w:after="0"/>
              <w:ind w:left="0" w:hanging="18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Type of Device</w:t>
            </w:r>
          </w:p>
          <w:p w:rsidR="00F35199" w:rsidRDefault="00F35199" w:rsidP="00305FCE">
            <w:pPr>
              <w:pStyle w:val="ListParagraph"/>
              <w:spacing w:after="0"/>
              <w:ind w:left="0" w:hanging="18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B55F17">
              <w:rPr>
                <w:rFonts w:cs="Times New Roman"/>
                <w:i/>
                <w:sz w:val="24"/>
                <w:szCs w:val="24"/>
              </w:rPr>
              <w:t>(</w:t>
            </w:r>
            <w:r>
              <w:rPr>
                <w:rFonts w:cs="Times New Roman"/>
                <w:i/>
                <w:sz w:val="24"/>
                <w:szCs w:val="24"/>
              </w:rPr>
              <w:t>E</w:t>
            </w:r>
            <w:r w:rsidRPr="00B55F17">
              <w:rPr>
                <w:rFonts w:cs="Times New Roman"/>
                <w:i/>
                <w:sz w:val="24"/>
                <w:szCs w:val="24"/>
              </w:rPr>
              <w:t>xamples)</w:t>
            </w:r>
          </w:p>
          <w:p w:rsidR="00F35199" w:rsidRDefault="00F35199" w:rsidP="00305FCE">
            <w:pPr>
              <w:pStyle w:val="ListParagraph"/>
              <w:spacing w:after="0"/>
              <w:ind w:left="0" w:hanging="18"/>
              <w:jc w:val="center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Syringe</w:t>
            </w:r>
          </w:p>
          <w:p w:rsidR="00F35199" w:rsidRDefault="00F35199" w:rsidP="00305FCE">
            <w:pPr>
              <w:pStyle w:val="ListParagraph"/>
              <w:spacing w:after="0"/>
              <w:ind w:left="0" w:hanging="18"/>
              <w:jc w:val="center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Suture</w:t>
            </w:r>
          </w:p>
          <w:p w:rsidR="00F35199" w:rsidRPr="00B55F17" w:rsidRDefault="00F35199" w:rsidP="00305FCE">
            <w:pPr>
              <w:pStyle w:val="ListParagraph"/>
              <w:spacing w:after="0"/>
              <w:ind w:left="0" w:hanging="18"/>
              <w:jc w:val="center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Needle</w:t>
            </w:r>
          </w:p>
        </w:tc>
        <w:tc>
          <w:tcPr>
            <w:tcW w:w="1521" w:type="dxa"/>
            <w:vAlign w:val="center"/>
          </w:tcPr>
          <w:p w:rsidR="00F35199" w:rsidRPr="00B55F17" w:rsidRDefault="00F35199" w:rsidP="00305FCE">
            <w:pPr>
              <w:pStyle w:val="ListParagraph"/>
              <w:spacing w:after="0"/>
              <w:ind w:left="0"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Brand Name of Device</w:t>
            </w:r>
          </w:p>
        </w:tc>
        <w:tc>
          <w:tcPr>
            <w:tcW w:w="1791" w:type="dxa"/>
            <w:vAlign w:val="center"/>
          </w:tcPr>
          <w:p w:rsidR="00F35199" w:rsidRDefault="00F35199" w:rsidP="00305FCE">
            <w:pPr>
              <w:pStyle w:val="ListParagraph"/>
              <w:spacing w:after="0"/>
              <w:ind w:left="0" w:hanging="18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Work Area where injury occurred</w:t>
            </w:r>
          </w:p>
          <w:p w:rsidR="00F35199" w:rsidRDefault="00F35199" w:rsidP="00305FCE">
            <w:pPr>
              <w:pStyle w:val="ListParagraph"/>
              <w:spacing w:after="0"/>
              <w:ind w:left="0" w:hanging="18"/>
              <w:jc w:val="center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(Examples)</w:t>
            </w:r>
          </w:p>
          <w:p w:rsidR="00F35199" w:rsidRDefault="00F35199" w:rsidP="00305FCE">
            <w:pPr>
              <w:pStyle w:val="ListParagraph"/>
              <w:spacing w:after="0"/>
              <w:ind w:left="0" w:hanging="18"/>
              <w:jc w:val="center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Geriatrics</w:t>
            </w:r>
          </w:p>
          <w:p w:rsidR="00F35199" w:rsidRPr="00B55F17" w:rsidRDefault="00F35199" w:rsidP="00305FCE">
            <w:pPr>
              <w:pStyle w:val="ListParagraph"/>
              <w:spacing w:after="0"/>
              <w:ind w:left="0" w:hanging="18"/>
              <w:jc w:val="center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Lab</w:t>
            </w:r>
          </w:p>
        </w:tc>
        <w:tc>
          <w:tcPr>
            <w:tcW w:w="3510" w:type="dxa"/>
            <w:vAlign w:val="center"/>
          </w:tcPr>
          <w:p w:rsidR="00F35199" w:rsidRDefault="00F35199" w:rsidP="00305FCE">
            <w:pPr>
              <w:pStyle w:val="ListParagraph"/>
              <w:spacing w:after="0"/>
              <w:ind w:left="0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Brief description of </w:t>
            </w:r>
            <w:r>
              <w:rPr>
                <w:rFonts w:cs="Times New Roman"/>
                <w:b/>
                <w:sz w:val="24"/>
                <w:szCs w:val="24"/>
              </w:rPr>
              <w:br/>
              <w:t>how the incident occurred</w:t>
            </w:r>
          </w:p>
          <w:p w:rsidR="00F35199" w:rsidRDefault="00F35199" w:rsidP="00305FCE">
            <w:pPr>
              <w:pStyle w:val="ListParagraph"/>
              <w:spacing w:after="0"/>
              <w:ind w:left="0" w:firstLine="0"/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B55F17">
              <w:rPr>
                <w:rFonts w:cs="Times New Roman"/>
                <w:i/>
                <w:sz w:val="24"/>
                <w:szCs w:val="24"/>
              </w:rPr>
              <w:t>(Examples)</w:t>
            </w:r>
          </w:p>
          <w:p w:rsidR="00F35199" w:rsidRDefault="00F35199" w:rsidP="00305FCE">
            <w:pPr>
              <w:pStyle w:val="ListParagraph"/>
              <w:spacing w:after="0"/>
              <w:ind w:left="0" w:firstLine="0"/>
              <w:jc w:val="center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Procedure being done</w:t>
            </w:r>
          </w:p>
          <w:p w:rsidR="00F35199" w:rsidRDefault="00F35199" w:rsidP="00305FCE">
            <w:pPr>
              <w:pStyle w:val="ListParagraph"/>
              <w:spacing w:after="0"/>
              <w:ind w:left="0" w:firstLine="0"/>
              <w:jc w:val="center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Action being performed</w:t>
            </w:r>
          </w:p>
          <w:p w:rsidR="00F35199" w:rsidRDefault="00F35199" w:rsidP="00305FCE">
            <w:pPr>
              <w:pStyle w:val="ListParagraph"/>
              <w:spacing w:after="0"/>
              <w:ind w:left="0" w:firstLine="0"/>
              <w:jc w:val="center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Injection</w:t>
            </w:r>
          </w:p>
          <w:p w:rsidR="00F35199" w:rsidRPr="00B55F17" w:rsidRDefault="00F35199" w:rsidP="00305FCE">
            <w:pPr>
              <w:pStyle w:val="ListParagraph"/>
              <w:spacing w:after="0"/>
              <w:ind w:left="0" w:firstLine="0"/>
              <w:jc w:val="center"/>
              <w:rPr>
                <w:rFonts w:cs="Times New Roman"/>
                <w:i/>
                <w:sz w:val="24"/>
                <w:szCs w:val="24"/>
              </w:rPr>
            </w:pPr>
            <w:r>
              <w:rPr>
                <w:rFonts w:cs="Times New Roman"/>
                <w:i/>
                <w:sz w:val="24"/>
                <w:szCs w:val="24"/>
              </w:rPr>
              <w:t>Disposal, body part injured</w:t>
            </w:r>
          </w:p>
        </w:tc>
      </w:tr>
      <w:tr w:rsidR="00F35199" w:rsidTr="00305FCE">
        <w:trPr>
          <w:trHeight w:val="432"/>
        </w:trPr>
        <w:tc>
          <w:tcPr>
            <w:tcW w:w="823" w:type="dxa"/>
          </w:tcPr>
          <w:p w:rsidR="00F35199" w:rsidRDefault="00F35199" w:rsidP="00305FCE">
            <w:pPr>
              <w:pStyle w:val="ListParagraph"/>
              <w:spacing w:before="240" w:after="240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F35199" w:rsidRDefault="00F35199" w:rsidP="00305FCE">
            <w:pPr>
              <w:pStyle w:val="ListParagraph"/>
              <w:spacing w:before="240" w:after="240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F35199" w:rsidRDefault="00F35199" w:rsidP="00305FCE">
            <w:pPr>
              <w:pStyle w:val="ListParagraph"/>
              <w:spacing w:before="240" w:after="240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:rsidR="00F35199" w:rsidRDefault="00F35199" w:rsidP="00305FCE">
            <w:pPr>
              <w:pStyle w:val="ListParagraph"/>
              <w:spacing w:before="240" w:after="240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F35199" w:rsidRDefault="00F35199" w:rsidP="00305FCE">
            <w:pPr>
              <w:pStyle w:val="ListParagraph"/>
              <w:spacing w:before="240" w:after="240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F35199" w:rsidRDefault="00F35199" w:rsidP="00305FCE">
            <w:pPr>
              <w:pStyle w:val="ListParagraph"/>
              <w:spacing w:before="240" w:after="240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F35199" w:rsidTr="00305FCE">
        <w:trPr>
          <w:trHeight w:val="432"/>
        </w:trPr>
        <w:tc>
          <w:tcPr>
            <w:tcW w:w="823" w:type="dxa"/>
          </w:tcPr>
          <w:p w:rsidR="00F35199" w:rsidRDefault="00F35199" w:rsidP="00305FCE">
            <w:pPr>
              <w:pStyle w:val="ListParagraph"/>
              <w:spacing w:before="240" w:after="240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F35199" w:rsidRDefault="00F35199" w:rsidP="00305FCE">
            <w:pPr>
              <w:pStyle w:val="ListParagraph"/>
              <w:spacing w:before="240" w:after="240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F35199" w:rsidRDefault="00F35199" w:rsidP="00305FCE">
            <w:pPr>
              <w:pStyle w:val="ListParagraph"/>
              <w:spacing w:before="240" w:after="240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:rsidR="00F35199" w:rsidRDefault="00F35199" w:rsidP="00305FCE">
            <w:pPr>
              <w:pStyle w:val="ListParagraph"/>
              <w:spacing w:before="240" w:after="240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F35199" w:rsidRDefault="00F35199" w:rsidP="00305FCE">
            <w:pPr>
              <w:pStyle w:val="ListParagraph"/>
              <w:spacing w:before="240" w:after="240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F35199" w:rsidRDefault="00F35199" w:rsidP="00305FCE">
            <w:pPr>
              <w:pStyle w:val="ListParagraph"/>
              <w:spacing w:before="240" w:after="240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F35199" w:rsidTr="00305FCE">
        <w:trPr>
          <w:trHeight w:val="432"/>
        </w:trPr>
        <w:tc>
          <w:tcPr>
            <w:tcW w:w="823" w:type="dxa"/>
          </w:tcPr>
          <w:p w:rsidR="00F35199" w:rsidRDefault="00F35199" w:rsidP="00305FCE">
            <w:pPr>
              <w:pStyle w:val="ListParagraph"/>
              <w:spacing w:before="240" w:after="240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F35199" w:rsidRDefault="00F35199" w:rsidP="00305FCE">
            <w:pPr>
              <w:pStyle w:val="ListParagraph"/>
              <w:spacing w:before="240" w:after="240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F35199" w:rsidRDefault="00F35199" w:rsidP="00305FCE">
            <w:pPr>
              <w:pStyle w:val="ListParagraph"/>
              <w:spacing w:before="240" w:after="240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:rsidR="00F35199" w:rsidRDefault="00F35199" w:rsidP="00305FCE">
            <w:pPr>
              <w:pStyle w:val="ListParagraph"/>
              <w:spacing w:before="240" w:after="240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F35199" w:rsidRDefault="00F35199" w:rsidP="00305FCE">
            <w:pPr>
              <w:pStyle w:val="ListParagraph"/>
              <w:spacing w:before="240" w:after="240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F35199" w:rsidRDefault="00F35199" w:rsidP="00305FCE">
            <w:pPr>
              <w:pStyle w:val="ListParagraph"/>
              <w:spacing w:before="240" w:after="240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F35199" w:rsidTr="00305FCE">
        <w:trPr>
          <w:trHeight w:val="432"/>
        </w:trPr>
        <w:tc>
          <w:tcPr>
            <w:tcW w:w="823" w:type="dxa"/>
          </w:tcPr>
          <w:p w:rsidR="00F35199" w:rsidRDefault="00F35199" w:rsidP="00305FCE">
            <w:pPr>
              <w:pStyle w:val="ListParagraph"/>
              <w:spacing w:before="240" w:after="240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72" w:type="dxa"/>
          </w:tcPr>
          <w:p w:rsidR="00F35199" w:rsidRDefault="00F35199" w:rsidP="00305FCE">
            <w:pPr>
              <w:pStyle w:val="ListParagraph"/>
              <w:spacing w:before="240" w:after="240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F35199" w:rsidRDefault="00F35199" w:rsidP="00305FCE">
            <w:pPr>
              <w:pStyle w:val="ListParagraph"/>
              <w:spacing w:before="240" w:after="240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:rsidR="00F35199" w:rsidRDefault="00F35199" w:rsidP="00305FCE">
            <w:pPr>
              <w:pStyle w:val="ListParagraph"/>
              <w:spacing w:before="240" w:after="240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F35199" w:rsidRDefault="00F35199" w:rsidP="00305FCE">
            <w:pPr>
              <w:pStyle w:val="ListParagraph"/>
              <w:spacing w:before="240" w:after="240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:rsidR="00F35199" w:rsidRDefault="00F35199" w:rsidP="00305FCE">
            <w:pPr>
              <w:pStyle w:val="ListParagraph"/>
              <w:spacing w:before="240" w:after="240"/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</w:tbl>
    <w:p w:rsidR="00F35199" w:rsidRPr="00F35199" w:rsidRDefault="00F35199" w:rsidP="00F35199">
      <w:pPr>
        <w:spacing w:after="200" w:line="276" w:lineRule="auto"/>
        <w:rPr>
          <w:rFonts w:cs="Times New Roman"/>
          <w:b/>
          <w:sz w:val="24"/>
          <w:szCs w:val="24"/>
        </w:rPr>
      </w:pPr>
    </w:p>
    <w:sectPr w:rsidR="00F35199" w:rsidRPr="00F3519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199" w:rsidRDefault="00F35199" w:rsidP="00F35199">
      <w:r>
        <w:separator/>
      </w:r>
    </w:p>
  </w:endnote>
  <w:endnote w:type="continuationSeparator" w:id="0">
    <w:p w:rsidR="00F35199" w:rsidRDefault="00F35199" w:rsidP="00F35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199" w:rsidRPr="00F35199" w:rsidRDefault="00F35199">
    <w:pPr>
      <w:pStyle w:val="Footer"/>
      <w:jc w:val="center"/>
    </w:pPr>
    <w:r w:rsidRPr="00F35199">
      <w:t xml:space="preserve">Page </w:t>
    </w:r>
    <w:r w:rsidRPr="00F35199">
      <w:fldChar w:fldCharType="begin"/>
    </w:r>
    <w:r w:rsidRPr="00F35199">
      <w:instrText xml:space="preserve"> PAGE  \* Arabic  \* MERGEFORMAT </w:instrText>
    </w:r>
    <w:r w:rsidRPr="00F35199">
      <w:fldChar w:fldCharType="separate"/>
    </w:r>
    <w:r w:rsidR="00C7709E">
      <w:rPr>
        <w:noProof/>
      </w:rPr>
      <w:t>1</w:t>
    </w:r>
    <w:r w:rsidRPr="00F35199">
      <w:fldChar w:fldCharType="end"/>
    </w:r>
    <w:r w:rsidRPr="00F35199">
      <w:t xml:space="preserve"> of </w:t>
    </w:r>
    <w:fldSimple w:instr=" NUMPAGES  \* Arabic  \* MERGEFORMAT ">
      <w:r w:rsidR="00C7709E">
        <w:rPr>
          <w:noProof/>
        </w:rPr>
        <w:t>1</w:t>
      </w:r>
    </w:fldSimple>
  </w:p>
  <w:p w:rsidR="00F35199" w:rsidRDefault="00F351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199" w:rsidRDefault="00F35199" w:rsidP="00F35199">
      <w:r>
        <w:separator/>
      </w:r>
    </w:p>
  </w:footnote>
  <w:footnote w:type="continuationSeparator" w:id="0">
    <w:p w:rsidR="00F35199" w:rsidRDefault="00F35199" w:rsidP="00F35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26B3F"/>
    <w:multiLevelType w:val="hybridMultilevel"/>
    <w:tmpl w:val="DCA8A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199"/>
    <w:rsid w:val="0006474B"/>
    <w:rsid w:val="001E463E"/>
    <w:rsid w:val="00A53DDB"/>
    <w:rsid w:val="00C7709E"/>
    <w:rsid w:val="00F3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B40EBF-2B7A-4ED6-A176-29AEA488D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19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5199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35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5199"/>
    <w:pPr>
      <w:spacing w:after="120"/>
      <w:ind w:left="547" w:hanging="547"/>
    </w:pPr>
  </w:style>
  <w:style w:type="character" w:styleId="PlaceholderText">
    <w:name w:val="Placeholder Text"/>
    <w:basedOn w:val="DefaultParagraphFont"/>
    <w:uiPriority w:val="99"/>
    <w:semiHidden/>
    <w:rsid w:val="00F3519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351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5199"/>
    <w:rPr>
      <w:rFonts w:ascii="Times New Roman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351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5199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lni.wa.gov/safety-health/safety-rules/chapter-pdfs/WAC296-27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BD814-DFF4-44C4-8F80-C251ADCA9BC4}"/>
      </w:docPartPr>
      <w:docPartBody>
        <w:p w:rsidR="000148D1" w:rsidRDefault="002A3F3D">
          <w:r w:rsidRPr="00F16AB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F3D"/>
    <w:rsid w:val="000148D1"/>
    <w:rsid w:val="002A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3F3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Emily K (LNI)</dc:creator>
  <cp:keywords/>
  <dc:description/>
  <cp:lastModifiedBy>Sortor, Katherine (LNI)</cp:lastModifiedBy>
  <cp:revision>3</cp:revision>
  <dcterms:created xsi:type="dcterms:W3CDTF">2022-08-19T16:47:00Z</dcterms:created>
  <dcterms:modified xsi:type="dcterms:W3CDTF">2022-08-19T20:47:00Z</dcterms:modified>
</cp:coreProperties>
</file>